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AA0B3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27B6619F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" filled="f" stroked="f">
                <v:textbox inset="0,0,0,0">
                  <w:txbxContent>
                    <w:p w14:paraId="47959818" w14:textId="27B6619F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10A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4B28394C" wp14:editId="7692EF2D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0AF">
        <w:rPr>
          <w:rFonts w:asciiTheme="minorHAnsi" w:hAnsiTheme="minorHAnsi" w:cstheme="minorHAnsi"/>
          <w:noProof/>
        </w:rPr>
        <w:t xml:space="preserve"> </w:t>
      </w:r>
    </w:p>
    <w:p w14:paraId="3E13EC09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</w:p>
    <w:p w14:paraId="1D52FC86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</w:p>
    <w:p w14:paraId="13AE5FB3" w14:textId="1B5395E9" w:rsidR="00EB7C40" w:rsidRPr="00C610AF" w:rsidRDefault="00EB7C40">
      <w:pPr>
        <w:rPr>
          <w:rFonts w:asciiTheme="minorHAnsi" w:hAnsiTheme="minorHAnsi" w:cstheme="minorHAnsi"/>
        </w:rPr>
      </w:pPr>
    </w:p>
    <w:p w14:paraId="2E789B60" w14:textId="39A3419F" w:rsidR="00EC33DD" w:rsidRPr="005055AE" w:rsidRDefault="005055AE" w:rsidP="00EC33DD">
      <w:pPr>
        <w:rPr>
          <w:rFonts w:asciiTheme="minorHAnsi" w:hAnsiTheme="minorHAnsi" w:cstheme="minorHAnsi"/>
          <w:b/>
          <w:bCs/>
          <w:color w:val="70AD47" w:themeColor="accent6"/>
        </w:rPr>
      </w:pPr>
      <w:r w:rsidRPr="005055AE">
        <w:rPr>
          <w:rFonts w:asciiTheme="minorHAnsi" w:hAnsiTheme="minorHAnsi" w:cstheme="minorHAnsi"/>
          <w:b/>
          <w:bCs/>
          <w:color w:val="70AD47" w:themeColor="accent6"/>
        </w:rPr>
        <w:t>PUBLIC DISCLOSURE</w:t>
      </w:r>
    </w:p>
    <w:p w14:paraId="60EF40BF" w14:textId="77777777" w:rsidR="00CB09D2" w:rsidRPr="00C610AF" w:rsidRDefault="00CB09D2">
      <w:pPr>
        <w:rPr>
          <w:rFonts w:asciiTheme="minorHAnsi" w:hAnsiTheme="minorHAnsi" w:cstheme="minorHAnsi"/>
        </w:rPr>
      </w:pPr>
    </w:p>
    <w:p w14:paraId="5F35E3B7" w14:textId="77777777" w:rsidR="00D545DC" w:rsidRPr="00C610AF" w:rsidRDefault="00D545DC" w:rsidP="00D545DC">
      <w:pPr>
        <w:pStyle w:val="Heading1"/>
        <w:rPr>
          <w:rFonts w:asciiTheme="minorHAnsi" w:hAnsiTheme="minorHAnsi" w:cstheme="minorHAnsi"/>
        </w:rPr>
      </w:pPr>
    </w:p>
    <w:p w14:paraId="0D4D0469" w14:textId="1A8BE309" w:rsidR="00CB09D2" w:rsidRPr="00C610AF" w:rsidRDefault="006B0B48" w:rsidP="00D545DC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November</w:t>
      </w:r>
      <w:r w:rsidR="00F7377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21</w:t>
      </w:r>
      <w:r w:rsidR="00585395" w:rsidRPr="00C610AF">
        <w:rPr>
          <w:rFonts w:asciiTheme="minorHAnsi" w:hAnsiTheme="minorHAnsi" w:cstheme="minorHAnsi"/>
        </w:rPr>
        <w:t>, 202</w:t>
      </w:r>
      <w:r w:rsidR="009F25F9">
        <w:rPr>
          <w:rFonts w:asciiTheme="minorHAnsi" w:hAnsiTheme="minorHAnsi" w:cstheme="minorHAnsi"/>
        </w:rPr>
        <w:t>5</w:t>
      </w:r>
    </w:p>
    <w:p w14:paraId="5EAEE617" w14:textId="60D96B33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1D097F3F" w14:textId="77777777" w:rsidR="00BE64A3" w:rsidRPr="00C610AF" w:rsidRDefault="00BE64A3" w:rsidP="00CB09D2">
      <w:pPr>
        <w:jc w:val="both"/>
        <w:rPr>
          <w:rFonts w:asciiTheme="minorHAnsi" w:hAnsiTheme="minorHAnsi" w:cstheme="minorHAnsi"/>
        </w:rPr>
      </w:pPr>
    </w:p>
    <w:p w14:paraId="70E64E1A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Ms. Sallie Tanner</w:t>
      </w:r>
    </w:p>
    <w:p w14:paraId="4E4F3C8C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Executive Secretary</w:t>
      </w:r>
    </w:p>
    <w:p w14:paraId="50D29F80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Georgia Public Service Commission</w:t>
      </w:r>
    </w:p>
    <w:p w14:paraId="3B3DC6C5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244 Washington Street, SW</w:t>
      </w:r>
    </w:p>
    <w:p w14:paraId="4BFF422A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Atlanta, GA 30334-5701</w:t>
      </w:r>
    </w:p>
    <w:p w14:paraId="1A9A33DB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28728D6E" w14:textId="7CE9C9B2" w:rsidR="00585395" w:rsidRPr="00C610AF" w:rsidRDefault="00CB09D2" w:rsidP="00CB09D2">
      <w:pPr>
        <w:tabs>
          <w:tab w:val="left" w:pos="-720"/>
        </w:tabs>
        <w:suppressAutoHyphens/>
        <w:rPr>
          <w:rFonts w:asciiTheme="minorHAnsi" w:hAnsiTheme="minorHAnsi" w:cstheme="minorHAnsi"/>
          <w:b/>
        </w:rPr>
      </w:pPr>
      <w:r w:rsidRPr="00C610AF">
        <w:rPr>
          <w:rFonts w:asciiTheme="minorHAnsi" w:hAnsiTheme="minorHAnsi" w:cstheme="minorHAnsi"/>
          <w:b/>
        </w:rPr>
        <w:t xml:space="preserve">RE: </w:t>
      </w:r>
      <w:r w:rsidRPr="00C610AF">
        <w:rPr>
          <w:rFonts w:asciiTheme="minorHAnsi" w:hAnsiTheme="minorHAnsi" w:cstheme="minorHAnsi"/>
          <w:b/>
        </w:rPr>
        <w:tab/>
        <w:t xml:space="preserve">Georgia Power Company’s </w:t>
      </w:r>
      <w:r w:rsidR="007D2A3C">
        <w:rPr>
          <w:rFonts w:asciiTheme="minorHAnsi" w:hAnsiTheme="minorHAnsi" w:cstheme="minorHAnsi"/>
          <w:b/>
        </w:rPr>
        <w:t xml:space="preserve">Quarterly Large Load Economic Development </w:t>
      </w:r>
      <w:proofErr w:type="gramStart"/>
      <w:r w:rsidR="007D2A3C">
        <w:rPr>
          <w:rFonts w:asciiTheme="minorHAnsi" w:hAnsiTheme="minorHAnsi" w:cstheme="minorHAnsi"/>
          <w:b/>
        </w:rPr>
        <w:t>Report</w:t>
      </w:r>
      <w:r w:rsidRPr="00C610AF">
        <w:rPr>
          <w:rFonts w:asciiTheme="minorHAnsi" w:hAnsiTheme="minorHAnsi" w:cstheme="minorHAnsi"/>
          <w:b/>
        </w:rPr>
        <w:t>;</w:t>
      </w:r>
      <w:proofErr w:type="gramEnd"/>
      <w:r w:rsidRPr="00C610AF">
        <w:rPr>
          <w:rFonts w:asciiTheme="minorHAnsi" w:hAnsiTheme="minorHAnsi" w:cstheme="minorHAnsi"/>
          <w:b/>
        </w:rPr>
        <w:t xml:space="preserve"> </w:t>
      </w:r>
    </w:p>
    <w:p w14:paraId="28C40FEF" w14:textId="4356479A" w:rsidR="00CB09D2" w:rsidRPr="00C610AF" w:rsidRDefault="00585395" w:rsidP="00CB09D2">
      <w:pPr>
        <w:tabs>
          <w:tab w:val="left" w:pos="-720"/>
        </w:tabs>
        <w:suppressAutoHyphens/>
        <w:rPr>
          <w:rFonts w:asciiTheme="minorHAnsi" w:hAnsiTheme="minorHAnsi" w:cstheme="minorHAnsi"/>
          <w:b/>
        </w:rPr>
      </w:pPr>
      <w:r w:rsidRPr="00C610AF">
        <w:rPr>
          <w:rFonts w:asciiTheme="minorHAnsi" w:hAnsiTheme="minorHAnsi" w:cstheme="minorHAnsi"/>
          <w:b/>
        </w:rPr>
        <w:tab/>
      </w:r>
      <w:r w:rsidR="00CB09D2" w:rsidRPr="00C610AF">
        <w:rPr>
          <w:rFonts w:asciiTheme="minorHAnsi" w:hAnsiTheme="minorHAnsi" w:cstheme="minorHAnsi"/>
          <w:b/>
        </w:rPr>
        <w:t xml:space="preserve">Docket No. </w:t>
      </w:r>
      <w:r w:rsidRPr="00C610AF">
        <w:rPr>
          <w:rFonts w:asciiTheme="minorHAnsi" w:hAnsiTheme="minorHAnsi" w:cstheme="minorHAnsi"/>
          <w:b/>
        </w:rPr>
        <w:t>5</w:t>
      </w:r>
      <w:r w:rsidR="0049390E">
        <w:rPr>
          <w:rFonts w:asciiTheme="minorHAnsi" w:hAnsiTheme="minorHAnsi" w:cstheme="minorHAnsi"/>
          <w:b/>
        </w:rPr>
        <w:t>6002</w:t>
      </w:r>
    </w:p>
    <w:p w14:paraId="04A40038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22A92742" w14:textId="0F1358D3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Dear M</w:t>
      </w:r>
      <w:r w:rsidR="00373032" w:rsidRPr="00C610AF">
        <w:rPr>
          <w:rFonts w:asciiTheme="minorHAnsi" w:hAnsiTheme="minorHAnsi" w:cstheme="minorHAnsi"/>
        </w:rPr>
        <w:t>s</w:t>
      </w:r>
      <w:r w:rsidRPr="00C610AF">
        <w:rPr>
          <w:rFonts w:asciiTheme="minorHAnsi" w:hAnsiTheme="minorHAnsi" w:cstheme="minorHAnsi"/>
        </w:rPr>
        <w:t xml:space="preserve">. </w:t>
      </w:r>
      <w:r w:rsidR="00373032" w:rsidRPr="00C610AF">
        <w:rPr>
          <w:rFonts w:asciiTheme="minorHAnsi" w:hAnsiTheme="minorHAnsi" w:cstheme="minorHAnsi"/>
        </w:rPr>
        <w:t>Tanner</w:t>
      </w:r>
      <w:r w:rsidRPr="00C610AF">
        <w:rPr>
          <w:rFonts w:asciiTheme="minorHAnsi" w:hAnsiTheme="minorHAnsi" w:cstheme="minorHAnsi"/>
        </w:rPr>
        <w:t>:</w:t>
      </w:r>
    </w:p>
    <w:p w14:paraId="4E53CA52" w14:textId="08019444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791987F7" w14:textId="76DD7674" w:rsidR="00585395" w:rsidRPr="00C610AF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 xml:space="preserve">In accordance with </w:t>
      </w:r>
      <w:r w:rsidR="00A4312D">
        <w:rPr>
          <w:rFonts w:asciiTheme="minorHAnsi" w:hAnsiTheme="minorHAnsi" w:cstheme="minorHAnsi"/>
        </w:rPr>
        <w:t>the Order A</w:t>
      </w:r>
      <w:r w:rsidR="005718AF">
        <w:rPr>
          <w:rFonts w:asciiTheme="minorHAnsi" w:hAnsiTheme="minorHAnsi" w:cstheme="minorHAnsi"/>
        </w:rPr>
        <w:t>dopting Stipulation</w:t>
      </w:r>
      <w:r w:rsidR="00CC7D2F">
        <w:rPr>
          <w:rFonts w:asciiTheme="minorHAnsi" w:hAnsiTheme="minorHAnsi" w:cstheme="minorHAnsi"/>
        </w:rPr>
        <w:t xml:space="preserve"> Agreement</w:t>
      </w:r>
      <w:r w:rsidR="005718AF">
        <w:rPr>
          <w:rFonts w:asciiTheme="minorHAnsi" w:hAnsiTheme="minorHAnsi" w:cstheme="minorHAnsi"/>
        </w:rPr>
        <w:t xml:space="preserve"> issued by the Georgia Public Service Commission (the “Commission”)</w:t>
      </w:r>
      <w:r w:rsidR="00EC353C">
        <w:rPr>
          <w:rFonts w:asciiTheme="minorHAnsi" w:hAnsiTheme="minorHAnsi" w:cstheme="minorHAnsi"/>
        </w:rPr>
        <w:t xml:space="preserve"> in the above styled docket</w:t>
      </w:r>
      <w:r w:rsidR="00D545DC" w:rsidRPr="00C610AF">
        <w:rPr>
          <w:rFonts w:asciiTheme="minorHAnsi" w:hAnsiTheme="minorHAnsi" w:cstheme="minorHAnsi"/>
        </w:rPr>
        <w:t xml:space="preserve">, </w:t>
      </w:r>
      <w:r w:rsidRPr="00C610AF">
        <w:rPr>
          <w:rFonts w:asciiTheme="minorHAnsi" w:hAnsiTheme="minorHAnsi" w:cstheme="minorHAnsi"/>
        </w:rPr>
        <w:t xml:space="preserve">Georgia Power Company hereby </w:t>
      </w:r>
      <w:r w:rsidR="00B67446">
        <w:rPr>
          <w:rFonts w:asciiTheme="minorHAnsi" w:hAnsiTheme="minorHAnsi" w:cstheme="minorHAnsi"/>
        </w:rPr>
        <w:t>files an original and fifteen (15) copies</w:t>
      </w:r>
      <w:r w:rsidR="00426B97">
        <w:rPr>
          <w:rFonts w:asciiTheme="minorHAnsi" w:hAnsiTheme="minorHAnsi" w:cstheme="minorHAnsi"/>
        </w:rPr>
        <w:t xml:space="preserve"> of its Quarterly</w:t>
      </w:r>
      <w:r w:rsidR="00243F20">
        <w:rPr>
          <w:rFonts w:asciiTheme="minorHAnsi" w:hAnsiTheme="minorHAnsi" w:cstheme="minorHAnsi"/>
        </w:rPr>
        <w:t xml:space="preserve"> Large Load Economic Development Report for the period ending </w:t>
      </w:r>
      <w:r w:rsidR="006B0B48">
        <w:rPr>
          <w:rFonts w:asciiTheme="minorHAnsi" w:hAnsiTheme="minorHAnsi" w:cstheme="minorHAnsi"/>
        </w:rPr>
        <w:t>September</w:t>
      </w:r>
      <w:r w:rsidR="0049390E">
        <w:rPr>
          <w:rFonts w:asciiTheme="minorHAnsi" w:hAnsiTheme="minorHAnsi" w:cstheme="minorHAnsi"/>
        </w:rPr>
        <w:t xml:space="preserve"> 30</w:t>
      </w:r>
      <w:r w:rsidR="00243F20">
        <w:rPr>
          <w:rFonts w:asciiTheme="minorHAnsi" w:hAnsiTheme="minorHAnsi" w:cstheme="minorHAnsi"/>
        </w:rPr>
        <w:t>, 202</w:t>
      </w:r>
      <w:r w:rsidR="00F73778">
        <w:rPr>
          <w:rFonts w:asciiTheme="minorHAnsi" w:hAnsiTheme="minorHAnsi" w:cstheme="minorHAnsi"/>
        </w:rPr>
        <w:t>5</w:t>
      </w:r>
      <w:r w:rsidRPr="00C610AF">
        <w:rPr>
          <w:rFonts w:asciiTheme="minorHAnsi" w:hAnsiTheme="minorHAnsi" w:cstheme="minorHAnsi"/>
        </w:rPr>
        <w:t>.</w:t>
      </w:r>
    </w:p>
    <w:p w14:paraId="6381F7C7" w14:textId="77777777" w:rsidR="00585395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0AD5A965" w14:textId="77777777" w:rsidR="004F0E5B" w:rsidRPr="004F0E5B" w:rsidRDefault="004F0E5B" w:rsidP="004F0E5B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  <w:r w:rsidRPr="004F0E5B">
        <w:rPr>
          <w:rFonts w:asciiTheme="minorHAnsi" w:hAnsiTheme="minorHAnsi" w:cstheme="minorHAnsi"/>
        </w:rPr>
        <w:t xml:space="preserve">This letter and the accompanying documents are submitted consistent with the Alternative Electronic Filing Procedures established by the Commission on March 17, 2020.  </w:t>
      </w:r>
    </w:p>
    <w:p w14:paraId="6BFAA4A3" w14:textId="77777777" w:rsidR="00B3148B" w:rsidRPr="00C610AF" w:rsidRDefault="00B3148B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0C0B809C" w14:textId="429958AF" w:rsidR="00585395" w:rsidRPr="00C610AF" w:rsidRDefault="00585395" w:rsidP="00585395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 xml:space="preserve">This filing contains certain information that is being filed under the Commission’s trade secret rules as explained in the enclosed basis for assertion.  </w:t>
      </w:r>
    </w:p>
    <w:p w14:paraId="3051A90E" w14:textId="77777777" w:rsidR="00585395" w:rsidRPr="00C610AF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47CF4365" w14:textId="68E611D9" w:rsidR="00585395" w:rsidRPr="00C610AF" w:rsidRDefault="00FB53D3" w:rsidP="005853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585395" w:rsidRPr="00C610AF">
        <w:rPr>
          <w:rFonts w:asciiTheme="minorHAnsi" w:hAnsiTheme="minorHAnsi" w:cstheme="minorHAnsi"/>
        </w:rPr>
        <w:t xml:space="preserve">lease contact </w:t>
      </w:r>
      <w:r w:rsidR="00BE64A3" w:rsidRPr="00C610AF">
        <w:rPr>
          <w:rFonts w:asciiTheme="minorHAnsi" w:hAnsiTheme="minorHAnsi" w:cstheme="minorHAnsi"/>
        </w:rPr>
        <w:t>Cheryl Johnson</w:t>
      </w:r>
      <w:r w:rsidR="00585395" w:rsidRPr="00C610AF">
        <w:rPr>
          <w:rFonts w:asciiTheme="minorHAnsi" w:hAnsiTheme="minorHAnsi" w:cstheme="minorHAnsi"/>
        </w:rPr>
        <w:t xml:space="preserve"> at 404-506-</w:t>
      </w:r>
      <w:r w:rsidR="00771318" w:rsidRPr="00C610AF">
        <w:rPr>
          <w:rFonts w:asciiTheme="minorHAnsi" w:hAnsiTheme="minorHAnsi" w:cstheme="minorHAnsi"/>
        </w:rPr>
        <w:t>6837</w:t>
      </w:r>
      <w:r>
        <w:rPr>
          <w:rFonts w:asciiTheme="minorHAnsi" w:hAnsiTheme="minorHAnsi" w:cstheme="minorHAnsi"/>
        </w:rPr>
        <w:t xml:space="preserve"> if you have any questions regarding this filing.</w:t>
      </w:r>
    </w:p>
    <w:p w14:paraId="75595434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7F0038E9" w14:textId="77777777" w:rsidR="00585395" w:rsidRPr="00C610AF" w:rsidRDefault="00585395" w:rsidP="00585395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Sincerely,</w:t>
      </w:r>
    </w:p>
    <w:p w14:paraId="469443BF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0A455941" w14:textId="5939B565" w:rsidR="00EB2408" w:rsidRPr="00EE52DF" w:rsidRDefault="00EB2408" w:rsidP="00EB2408">
      <w:pPr>
        <w:rPr>
          <w:rFonts w:asciiTheme="minorHAnsi" w:hAnsiTheme="minorHAnsi" w:cstheme="minorHAnsi"/>
          <w:u w:val="single"/>
        </w:rPr>
      </w:pPr>
      <w:r w:rsidRPr="00EE52DF">
        <w:rPr>
          <w:rFonts w:asciiTheme="minorHAnsi" w:hAnsiTheme="minorHAnsi" w:cstheme="minorHAnsi"/>
          <w:u w:val="single"/>
        </w:rPr>
        <w:t xml:space="preserve">/s/ </w:t>
      </w:r>
      <w:r w:rsidR="00456D05" w:rsidRPr="00EE52DF">
        <w:rPr>
          <w:rFonts w:asciiTheme="minorHAnsi" w:hAnsiTheme="minorHAnsi" w:cstheme="minorHAnsi"/>
          <w:u w:val="single"/>
        </w:rPr>
        <w:t xml:space="preserve">Jeremiah </w:t>
      </w:r>
      <w:r w:rsidR="00354320">
        <w:rPr>
          <w:rFonts w:asciiTheme="minorHAnsi" w:hAnsiTheme="minorHAnsi" w:cstheme="minorHAnsi"/>
          <w:u w:val="single"/>
        </w:rPr>
        <w:t xml:space="preserve">C. </w:t>
      </w:r>
      <w:r w:rsidR="00456D05" w:rsidRPr="00EE52DF">
        <w:rPr>
          <w:rFonts w:asciiTheme="minorHAnsi" w:hAnsiTheme="minorHAnsi" w:cstheme="minorHAnsi"/>
          <w:u w:val="single"/>
        </w:rPr>
        <w:t>Haswell</w:t>
      </w:r>
    </w:p>
    <w:p w14:paraId="40F7CF07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66013E29" w14:textId="0A03D2D2" w:rsidR="00585395" w:rsidRPr="00C610AF" w:rsidRDefault="00456D05" w:rsidP="00585395">
      <w:pPr>
        <w:rPr>
          <w:rFonts w:asciiTheme="minorHAnsi" w:hAnsiTheme="minorHAnsi" w:cstheme="minorHAnsi"/>
        </w:rPr>
      </w:pPr>
      <w:bookmarkStart w:id="0" w:name="_Hlk536429145"/>
      <w:r>
        <w:rPr>
          <w:rFonts w:asciiTheme="minorHAnsi" w:hAnsiTheme="minorHAnsi" w:cstheme="minorHAnsi"/>
        </w:rPr>
        <w:t xml:space="preserve">Jeremiah </w:t>
      </w:r>
      <w:r w:rsidR="00A34AF0">
        <w:rPr>
          <w:rFonts w:asciiTheme="minorHAnsi" w:hAnsiTheme="minorHAnsi" w:cstheme="minorHAnsi"/>
        </w:rPr>
        <w:t xml:space="preserve">C. </w:t>
      </w:r>
      <w:r>
        <w:rPr>
          <w:rFonts w:asciiTheme="minorHAnsi" w:hAnsiTheme="minorHAnsi" w:cstheme="minorHAnsi"/>
        </w:rPr>
        <w:t>Haswell</w:t>
      </w:r>
    </w:p>
    <w:p w14:paraId="58BA9990" w14:textId="77777777" w:rsidR="00585395" w:rsidRDefault="00585395" w:rsidP="00585395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Director, Regulatory Affairs</w:t>
      </w:r>
    </w:p>
    <w:p w14:paraId="55A9FA00" w14:textId="4D519344" w:rsidR="00084963" w:rsidRPr="00C610AF" w:rsidRDefault="00084963" w:rsidP="005853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Georgia Power Company</w:t>
      </w:r>
    </w:p>
    <w:p w14:paraId="09A20E05" w14:textId="7F9DB22C" w:rsidR="00585395" w:rsidRPr="00C610AF" w:rsidRDefault="004857E0" w:rsidP="005853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jhaswell</w:t>
      </w:r>
      <w:r w:rsidR="00585395" w:rsidRPr="00C610AF">
        <w:rPr>
          <w:rFonts w:asciiTheme="minorHAnsi" w:hAnsiTheme="minorHAnsi" w:cstheme="minorHAnsi"/>
        </w:rPr>
        <w:t>@southernco.com</w:t>
      </w:r>
      <w:bookmarkEnd w:id="0"/>
    </w:p>
    <w:p w14:paraId="29008E17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5B3E165D" w14:textId="77777777" w:rsidR="00D545DC" w:rsidRPr="00C610AF" w:rsidRDefault="00D545DC" w:rsidP="00585395">
      <w:pPr>
        <w:rPr>
          <w:rFonts w:asciiTheme="minorHAnsi" w:hAnsiTheme="minorHAnsi" w:cstheme="minorHAnsi"/>
        </w:rPr>
      </w:pPr>
    </w:p>
    <w:p w14:paraId="3FA1B537" w14:textId="22D83AC2" w:rsidR="00585395" w:rsidRPr="00C610AF" w:rsidRDefault="00585395" w:rsidP="00084963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Enclosure</w:t>
      </w:r>
    </w:p>
    <w:sectPr w:rsidR="00585395" w:rsidRPr="00C61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E3124" w14:textId="77777777" w:rsidR="0032352C" w:rsidRDefault="0032352C" w:rsidP="00CB09D2">
      <w:r>
        <w:separator/>
      </w:r>
    </w:p>
  </w:endnote>
  <w:endnote w:type="continuationSeparator" w:id="0">
    <w:p w14:paraId="7DFDDE63" w14:textId="77777777" w:rsidR="0032352C" w:rsidRDefault="0032352C" w:rsidP="00CB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0933" w14:textId="77777777" w:rsidR="0032352C" w:rsidRDefault="0032352C" w:rsidP="00CB09D2">
      <w:r>
        <w:separator/>
      </w:r>
    </w:p>
  </w:footnote>
  <w:footnote w:type="continuationSeparator" w:id="0">
    <w:p w14:paraId="6E7E5925" w14:textId="77777777" w:rsidR="0032352C" w:rsidRDefault="0032352C" w:rsidP="00CB0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0037C"/>
    <w:rsid w:val="00005E62"/>
    <w:rsid w:val="00016711"/>
    <w:rsid w:val="000348FF"/>
    <w:rsid w:val="0003758D"/>
    <w:rsid w:val="000638D1"/>
    <w:rsid w:val="00084963"/>
    <w:rsid w:val="000B63AE"/>
    <w:rsid w:val="00152E3B"/>
    <w:rsid w:val="00154D80"/>
    <w:rsid w:val="001953DD"/>
    <w:rsid w:val="001C15A7"/>
    <w:rsid w:val="001F7503"/>
    <w:rsid w:val="00204B90"/>
    <w:rsid w:val="00243F20"/>
    <w:rsid w:val="00250EF5"/>
    <w:rsid w:val="002561F8"/>
    <w:rsid w:val="00292CC5"/>
    <w:rsid w:val="002E1220"/>
    <w:rsid w:val="00311ED4"/>
    <w:rsid w:val="0032352C"/>
    <w:rsid w:val="003361E2"/>
    <w:rsid w:val="00354320"/>
    <w:rsid w:val="00364DC7"/>
    <w:rsid w:val="00373032"/>
    <w:rsid w:val="003B6790"/>
    <w:rsid w:val="00426B97"/>
    <w:rsid w:val="00456D05"/>
    <w:rsid w:val="004857E0"/>
    <w:rsid w:val="0049390E"/>
    <w:rsid w:val="004A79EA"/>
    <w:rsid w:val="004B35DB"/>
    <w:rsid w:val="004E5DCD"/>
    <w:rsid w:val="004F0E5B"/>
    <w:rsid w:val="004F2A67"/>
    <w:rsid w:val="005055AE"/>
    <w:rsid w:val="005166D4"/>
    <w:rsid w:val="005718AF"/>
    <w:rsid w:val="00585395"/>
    <w:rsid w:val="005A5C0E"/>
    <w:rsid w:val="005C1EA9"/>
    <w:rsid w:val="00603ACC"/>
    <w:rsid w:val="00626609"/>
    <w:rsid w:val="00670E75"/>
    <w:rsid w:val="00672869"/>
    <w:rsid w:val="006858E4"/>
    <w:rsid w:val="006B0B48"/>
    <w:rsid w:val="006B0D75"/>
    <w:rsid w:val="006B374E"/>
    <w:rsid w:val="006B762C"/>
    <w:rsid w:val="00771318"/>
    <w:rsid w:val="007A6BDA"/>
    <w:rsid w:val="007B156B"/>
    <w:rsid w:val="007D2A3C"/>
    <w:rsid w:val="008140FB"/>
    <w:rsid w:val="00821CE9"/>
    <w:rsid w:val="008311A8"/>
    <w:rsid w:val="008455DF"/>
    <w:rsid w:val="008B45DE"/>
    <w:rsid w:val="00936855"/>
    <w:rsid w:val="00985B6D"/>
    <w:rsid w:val="009864A7"/>
    <w:rsid w:val="009C7DE3"/>
    <w:rsid w:val="009E2B7B"/>
    <w:rsid w:val="009F1309"/>
    <w:rsid w:val="009F25F9"/>
    <w:rsid w:val="00A02DAD"/>
    <w:rsid w:val="00A34AF0"/>
    <w:rsid w:val="00A4312D"/>
    <w:rsid w:val="00A610C5"/>
    <w:rsid w:val="00A974F6"/>
    <w:rsid w:val="00AB1BCC"/>
    <w:rsid w:val="00B01492"/>
    <w:rsid w:val="00B3148B"/>
    <w:rsid w:val="00B67446"/>
    <w:rsid w:val="00B70093"/>
    <w:rsid w:val="00B85C78"/>
    <w:rsid w:val="00BC4ACA"/>
    <w:rsid w:val="00BD5464"/>
    <w:rsid w:val="00BE64A3"/>
    <w:rsid w:val="00C168BE"/>
    <w:rsid w:val="00C610AF"/>
    <w:rsid w:val="00C711BB"/>
    <w:rsid w:val="00CB09D2"/>
    <w:rsid w:val="00CC7D2F"/>
    <w:rsid w:val="00CD4B6B"/>
    <w:rsid w:val="00D24014"/>
    <w:rsid w:val="00D25EAB"/>
    <w:rsid w:val="00D52AD1"/>
    <w:rsid w:val="00D545DC"/>
    <w:rsid w:val="00D66818"/>
    <w:rsid w:val="00D66BC7"/>
    <w:rsid w:val="00DD45A2"/>
    <w:rsid w:val="00DD7578"/>
    <w:rsid w:val="00E3073D"/>
    <w:rsid w:val="00EB2408"/>
    <w:rsid w:val="00EB7C40"/>
    <w:rsid w:val="00EC33DD"/>
    <w:rsid w:val="00EC353C"/>
    <w:rsid w:val="00EE52DF"/>
    <w:rsid w:val="00EF2FF3"/>
    <w:rsid w:val="00F545D5"/>
    <w:rsid w:val="00F73778"/>
    <w:rsid w:val="00FA6AA0"/>
    <w:rsid w:val="00FB53D3"/>
    <w:rsid w:val="00FC0860"/>
    <w:rsid w:val="00FE1937"/>
    <w:rsid w:val="00F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7F00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545DC"/>
    <w:pPr>
      <w:spacing w:line="210" w:lineRule="exact"/>
      <w:jc w:val="both"/>
      <w:outlineLvl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5DC"/>
    <w:rPr>
      <w:rFonts w:ascii="Arial" w:eastAsiaTheme="minorEastAsia" w:hAnsi="Arial" w:cs="Arial"/>
      <w:sz w:val="24"/>
      <w:szCs w:val="24"/>
    </w:rPr>
  </w:style>
  <w:style w:type="paragraph" w:customStyle="1" w:styleId="Body">
    <w:name w:val="Body"/>
    <w:uiPriority w:val="99"/>
    <w:rsid w:val="00CB09D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790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790"/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6143fb-81cf-42e8-b363-0be5ed14d38e">
      <Terms xmlns="http://schemas.microsoft.com/office/infopath/2007/PartnerControls"/>
    </lcf76f155ced4ddcb4097134ff3c332f>
    <TaxCatchAll xmlns="cbe59ca4-1681-4172-aa6d-1808b4c525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FC8FDDA475A6489937379202BF903C" ma:contentTypeVersion="13" ma:contentTypeDescription="Create a new document." ma:contentTypeScope="" ma:versionID="7e92821379178a041a6ed2927546b48f">
  <xsd:schema xmlns:xsd="http://www.w3.org/2001/XMLSchema" xmlns:xs="http://www.w3.org/2001/XMLSchema" xmlns:p="http://schemas.microsoft.com/office/2006/metadata/properties" xmlns:ns2="2c6143fb-81cf-42e8-b363-0be5ed14d38e" xmlns:ns3="cbe59ca4-1681-4172-aa6d-1808b4c5252e" targetNamespace="http://schemas.microsoft.com/office/2006/metadata/properties" ma:root="true" ma:fieldsID="f25fe7b39e002b38bdf0a93a4aa71050" ns2:_="" ns3:_="">
    <xsd:import namespace="2c6143fb-81cf-42e8-b363-0be5ed14d38e"/>
    <xsd:import namespace="cbe59ca4-1681-4172-aa6d-1808b4c52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143fb-81cf-42e8-b363-0be5ed14d3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59ca4-1681-4172-aa6d-1808b4c52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7ef2156-c138-4f91-8c06-bc1e5459692e}" ma:internalName="TaxCatchAll" ma:showField="CatchAllData" ma:web="cbe59ca4-1681-4172-aa6d-1808b4c52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D1344F-553C-42ED-B23F-1D9C70DE15EB}">
  <ds:schemaRefs>
    <ds:schemaRef ds:uri="http://schemas.microsoft.com/office/2006/metadata/properties"/>
    <ds:schemaRef ds:uri="http://schemas.microsoft.com/office/infopath/2007/PartnerControls"/>
    <ds:schemaRef ds:uri="2c6143fb-81cf-42e8-b363-0be5ed14d38e"/>
    <ds:schemaRef ds:uri="cbe59ca4-1681-4172-aa6d-1808b4c5252e"/>
  </ds:schemaRefs>
</ds:datastoreItem>
</file>

<file path=customXml/itemProps2.xml><?xml version="1.0" encoding="utf-8"?>
<ds:datastoreItem xmlns:ds="http://schemas.openxmlformats.org/officeDocument/2006/customXml" ds:itemID="{68EEF739-E105-41A4-B424-8E7075BB2D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28668-94AD-4B11-914E-712C53BF9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6143fb-81cf-42e8-b363-0be5ed14d38e"/>
    <ds:schemaRef ds:uri="cbe59ca4-1681-4172-aa6d-1808b4c52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987</Characters>
  <Application>Microsoft Office Word</Application>
  <DocSecurity>0</DocSecurity>
  <Lines>45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2025-08-15T12:06:00Z</dcterms:created>
  <dcterms:modified xsi:type="dcterms:W3CDTF">2025-11-21T16:24:00Z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2025-08-15T12:07:01Z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5bac6e21-5829-45f6-bab9-d64360a99814</vt:lpwstr>
  </property>
  <property fmtid="{D5CDD505-2E9C-101B-9397-08002B2CF9AE}" pid="8" name="MSIP_Label_ed3826ce-7c18-471d-9596-93de5bae332e_ContentBits">
    <vt:lpwstr>0</vt:lpwstr>
  </property>
  <property fmtid="{D5CDD505-2E9C-101B-9397-08002B2CF9AE}" pid="9" name="MSIP_Label_ed3826ce-7c18-471d-9596-93de5bae332e_Tag">
    <vt:lpwstr>10, 3, 0, 1</vt:lpwstr>
  </property>
  <property fmtid="{D5CDD505-2E9C-101B-9397-08002B2CF9AE}" pid="10" name="MediaServiceImageTags">
    <vt:lpwstr/>
  </property>
  <property fmtid="{D5CDD505-2E9C-101B-9397-08002B2CF9AE}" pid="11" name="ContentTypeId">
    <vt:lpwstr>0x01010019FC8FDDA475A6489937379202BF903C</vt:lpwstr>
  </property>
</Properties>
</file>